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E5" w:rsidRDefault="00CD4103">
      <w:pPr>
        <w:pStyle w:val="BB"/>
        <w:jc w:val="center"/>
        <w:rPr>
          <w:rFonts w:ascii="Arial" w:hAnsi="Arial" w:cs="Arial"/>
          <w:b/>
          <w:bCs/>
          <w:sz w:val="28"/>
          <w:szCs w:val="22"/>
        </w:rPr>
      </w:pPr>
      <w:bookmarkStart w:id="0" w:name="_GoBack"/>
      <w:bookmarkEnd w:id="0"/>
      <w:r>
        <w:rPr>
          <w:rFonts w:ascii="Arial" w:hAnsi="Arial" w:cs="Arial"/>
          <w:b/>
          <w:bCs/>
          <w:sz w:val="28"/>
          <w:szCs w:val="22"/>
        </w:rPr>
        <w:t>Arbeit</w:t>
      </w:r>
      <w:r w:rsidR="007714A9">
        <w:rPr>
          <w:rFonts w:ascii="Arial" w:hAnsi="Arial" w:cs="Arial"/>
          <w:b/>
          <w:bCs/>
          <w:sz w:val="28"/>
          <w:szCs w:val="22"/>
        </w:rPr>
        <w:t>s</w:t>
      </w:r>
      <w:r w:rsidR="002317BB">
        <w:rPr>
          <w:rFonts w:ascii="Arial" w:hAnsi="Arial" w:cs="Arial"/>
          <w:b/>
          <w:bCs/>
          <w:sz w:val="28"/>
          <w:szCs w:val="22"/>
        </w:rPr>
        <w:t>kreis Wohnungen</w:t>
      </w:r>
    </w:p>
    <w:p w:rsidR="00A749E5" w:rsidRDefault="00A749E5">
      <w:pPr>
        <w:pStyle w:val="BB"/>
        <w:rPr>
          <w:rFonts w:ascii="Arial" w:hAnsi="Arial" w:cs="Arial"/>
          <w:sz w:val="22"/>
          <w:szCs w:val="22"/>
        </w:rPr>
      </w:pPr>
    </w:p>
    <w:p w:rsidR="00A749E5" w:rsidRDefault="007714A9">
      <w:pPr>
        <w:pStyle w:val="BB"/>
        <w:tabs>
          <w:tab w:val="left" w:pos="6804"/>
        </w:tabs>
        <w:rPr>
          <w:rFonts w:ascii="Arial" w:hAnsi="Arial" w:cs="Arial"/>
          <w:b/>
          <w:sz w:val="22"/>
          <w:lang w:val="sv-SE"/>
        </w:rPr>
      </w:pPr>
      <w:r w:rsidRPr="007714A9">
        <w:rPr>
          <w:rFonts w:ascii="Arial" w:hAnsi="Arial" w:cs="Arial"/>
          <w:b/>
          <w:sz w:val="22"/>
          <w:lang w:val="sv-SE"/>
        </w:rPr>
        <w:t>Was tun wir?</w:t>
      </w:r>
    </w:p>
    <w:p w:rsidR="007714A9" w:rsidRDefault="007714A9">
      <w:pPr>
        <w:pStyle w:val="BB"/>
        <w:tabs>
          <w:tab w:val="left" w:pos="6804"/>
        </w:tabs>
        <w:rPr>
          <w:rFonts w:ascii="Arial" w:hAnsi="Arial" w:cs="Arial"/>
          <w:sz w:val="22"/>
          <w:lang w:val="sv-SE"/>
        </w:rPr>
      </w:pPr>
    </w:p>
    <w:p w:rsidR="002317BB" w:rsidRPr="002317BB" w:rsidRDefault="002317BB" w:rsidP="002317BB">
      <w:pPr>
        <w:spacing w:after="200" w:line="276" w:lineRule="auto"/>
        <w:jc w:val="both"/>
        <w:rPr>
          <w:rFonts w:ascii="Arial" w:eastAsia="Calibri" w:hAnsi="Arial" w:cs="Arial"/>
          <w:noProof w:val="0"/>
          <w:color w:val="auto"/>
          <w:sz w:val="22"/>
          <w:szCs w:val="22"/>
          <w:lang w:eastAsia="en-US"/>
        </w:rPr>
      </w:pPr>
      <w:r w:rsidRPr="002317BB">
        <w:rPr>
          <w:rFonts w:ascii="Arial" w:eastAsia="Calibri" w:hAnsi="Arial" w:cs="Arial"/>
          <w:noProof w:val="0"/>
          <w:color w:val="auto"/>
          <w:sz w:val="22"/>
          <w:szCs w:val="22"/>
          <w:lang w:eastAsia="en-US"/>
        </w:rPr>
        <w:t>Dieser Arbeitskreis unterstützt Flüchtlinge bei der Suche nach geeignetem Wohnraum, weil es aufgrund des Wohnungsmangels (angespannter Wohnungsmarkt) oft schwierig ist, eine geeignete Wohnung zu finden. Unser Angebot richtet sich an alle Asylbewerber, Personen mit Duldung, Asylberechtigte und anerkannte Flüchtlinge, die in Gemeinschaftsunterkünften leben und auszugsberechtigt sind. Sie erhalten wichtige Informationen und tatkräftige Unterstützung. Wir helfen individuell und bedarfsgerecht bei der Wohnungssuche und der Klärung sämtlicher Fragen in Bezug auf das Mietverhältnis, z. B. Mietkostenübernahme durch das Jobcenter oder das Sozialamt etc. Weiterhin unterstützen wir bei der Kommunikation mit Vermietern, Ämtern und Behörden.</w:t>
      </w:r>
    </w:p>
    <w:p w:rsidR="007714A9" w:rsidRDefault="007714A9">
      <w:pPr>
        <w:pStyle w:val="BB"/>
        <w:tabs>
          <w:tab w:val="left" w:pos="6804"/>
        </w:tabs>
        <w:rPr>
          <w:rFonts w:ascii="Arial" w:hAnsi="Arial" w:cs="Arial"/>
          <w:sz w:val="22"/>
          <w:lang w:val="sv-SE"/>
        </w:rPr>
      </w:pPr>
    </w:p>
    <w:p w:rsidR="007714A9" w:rsidRDefault="007714A9">
      <w:pPr>
        <w:pStyle w:val="BB"/>
        <w:tabs>
          <w:tab w:val="left" w:pos="6804"/>
        </w:tabs>
        <w:rPr>
          <w:rFonts w:ascii="Arial" w:hAnsi="Arial" w:cs="Arial"/>
          <w:sz w:val="22"/>
          <w:lang w:val="sv-SE"/>
        </w:rPr>
      </w:pPr>
    </w:p>
    <w:p w:rsidR="007714A9" w:rsidRPr="007714A9" w:rsidRDefault="007714A9">
      <w:pPr>
        <w:pStyle w:val="BB"/>
        <w:tabs>
          <w:tab w:val="left" w:pos="6804"/>
        </w:tabs>
        <w:rPr>
          <w:rFonts w:ascii="Arial" w:hAnsi="Arial" w:cs="Arial"/>
          <w:b/>
          <w:sz w:val="22"/>
          <w:lang w:val="sv-SE"/>
        </w:rPr>
      </w:pPr>
      <w:r w:rsidRPr="007714A9">
        <w:rPr>
          <w:rFonts w:ascii="Arial" w:hAnsi="Arial" w:cs="Arial"/>
          <w:b/>
          <w:sz w:val="22"/>
          <w:lang w:val="sv-SE"/>
        </w:rPr>
        <w:t>Wie kann man sich einbringen?</w:t>
      </w:r>
    </w:p>
    <w:p w:rsidR="007714A9" w:rsidRDefault="007714A9">
      <w:pPr>
        <w:pStyle w:val="BB"/>
        <w:tabs>
          <w:tab w:val="left" w:pos="6804"/>
        </w:tabs>
        <w:rPr>
          <w:rFonts w:ascii="Arial" w:hAnsi="Arial" w:cs="Arial"/>
          <w:sz w:val="22"/>
          <w:lang w:val="sv-SE"/>
        </w:rPr>
      </w:pPr>
    </w:p>
    <w:p w:rsidR="002317BB" w:rsidRDefault="002317BB" w:rsidP="002317BB">
      <w:pPr>
        <w:pStyle w:val="Listenabsatz"/>
        <w:numPr>
          <w:ilvl w:val="0"/>
          <w:numId w:val="12"/>
        </w:numPr>
        <w:rPr>
          <w:rFonts w:ascii="Arial" w:hAnsi="Arial" w:cs="Arial"/>
        </w:rPr>
      </w:pPr>
      <w:r>
        <w:rPr>
          <w:rFonts w:ascii="Arial" w:hAnsi="Arial" w:cs="Arial"/>
        </w:rPr>
        <w:t>Informationen bzgl. Wohnungssuche an Auszugsberechtigte weiterleiten</w:t>
      </w:r>
    </w:p>
    <w:p w:rsidR="002317BB" w:rsidRDefault="002317BB" w:rsidP="002317BB">
      <w:pPr>
        <w:pStyle w:val="Listenabsatz"/>
        <w:numPr>
          <w:ilvl w:val="0"/>
          <w:numId w:val="12"/>
        </w:numPr>
        <w:rPr>
          <w:rFonts w:ascii="Arial" w:hAnsi="Arial" w:cs="Arial"/>
        </w:rPr>
      </w:pPr>
      <w:r>
        <w:rPr>
          <w:rFonts w:ascii="Arial" w:hAnsi="Arial" w:cs="Arial"/>
        </w:rPr>
        <w:t>Wohnungssuche in Zeitungen und im Internet</w:t>
      </w:r>
    </w:p>
    <w:p w:rsidR="002317BB" w:rsidRDefault="002317BB" w:rsidP="002317BB">
      <w:pPr>
        <w:pStyle w:val="Listenabsatz"/>
        <w:numPr>
          <w:ilvl w:val="0"/>
          <w:numId w:val="12"/>
        </w:numPr>
        <w:rPr>
          <w:rFonts w:ascii="Arial" w:hAnsi="Arial" w:cs="Arial"/>
        </w:rPr>
      </w:pPr>
      <w:r>
        <w:rPr>
          <w:rFonts w:ascii="Arial" w:hAnsi="Arial" w:cs="Arial"/>
        </w:rPr>
        <w:t>Schalten von Wohnungsgesuchen</w:t>
      </w:r>
    </w:p>
    <w:p w:rsidR="002317BB" w:rsidRDefault="002317BB" w:rsidP="002317BB">
      <w:pPr>
        <w:pStyle w:val="Listenabsatz"/>
        <w:numPr>
          <w:ilvl w:val="0"/>
          <w:numId w:val="12"/>
        </w:numPr>
        <w:rPr>
          <w:rFonts w:ascii="Arial" w:hAnsi="Arial" w:cs="Arial"/>
        </w:rPr>
      </w:pPr>
      <w:r w:rsidRPr="006778ED">
        <w:rPr>
          <w:rFonts w:ascii="Arial" w:hAnsi="Arial" w:cs="Arial"/>
        </w:rPr>
        <w:t xml:space="preserve">Kontaktaufnahme mit </w:t>
      </w:r>
      <w:r>
        <w:rPr>
          <w:rFonts w:ascii="Arial" w:hAnsi="Arial" w:cs="Arial"/>
        </w:rPr>
        <w:t xml:space="preserve">Wohnungsbaugesellschaften, </w:t>
      </w:r>
      <w:r w:rsidRPr="006778ED">
        <w:rPr>
          <w:rFonts w:ascii="Arial" w:hAnsi="Arial" w:cs="Arial"/>
        </w:rPr>
        <w:t>Vermietern</w:t>
      </w:r>
      <w:r>
        <w:rPr>
          <w:rFonts w:ascii="Arial" w:hAnsi="Arial" w:cs="Arial"/>
        </w:rPr>
        <w:t xml:space="preserve"> und</w:t>
      </w:r>
      <w:r w:rsidRPr="006778ED">
        <w:rPr>
          <w:rFonts w:ascii="Arial" w:hAnsi="Arial" w:cs="Arial"/>
        </w:rPr>
        <w:t xml:space="preserve"> Maklern</w:t>
      </w:r>
    </w:p>
    <w:p w:rsidR="002317BB" w:rsidRDefault="002317BB" w:rsidP="002317BB">
      <w:pPr>
        <w:pStyle w:val="Listenabsatz"/>
        <w:numPr>
          <w:ilvl w:val="0"/>
          <w:numId w:val="12"/>
        </w:numPr>
        <w:rPr>
          <w:rFonts w:ascii="Arial" w:hAnsi="Arial" w:cs="Arial"/>
        </w:rPr>
      </w:pPr>
      <w:r w:rsidRPr="006778ED">
        <w:rPr>
          <w:rFonts w:ascii="Arial" w:hAnsi="Arial" w:cs="Arial"/>
        </w:rPr>
        <w:t>Führ</w:t>
      </w:r>
      <w:r>
        <w:rPr>
          <w:rFonts w:ascii="Arial" w:hAnsi="Arial" w:cs="Arial"/>
        </w:rPr>
        <w:t>ung des Verhandlungsgespräches</w:t>
      </w:r>
    </w:p>
    <w:p w:rsidR="002317BB" w:rsidRDefault="002317BB" w:rsidP="002317BB">
      <w:pPr>
        <w:pStyle w:val="Listenabsatz"/>
        <w:numPr>
          <w:ilvl w:val="0"/>
          <w:numId w:val="12"/>
        </w:numPr>
        <w:rPr>
          <w:rFonts w:ascii="Arial" w:hAnsi="Arial" w:cs="Arial"/>
        </w:rPr>
      </w:pPr>
      <w:r w:rsidRPr="006778ED">
        <w:rPr>
          <w:rFonts w:ascii="Arial" w:hAnsi="Arial" w:cs="Arial"/>
        </w:rPr>
        <w:t>Begle</w:t>
      </w:r>
      <w:r>
        <w:rPr>
          <w:rFonts w:ascii="Arial" w:hAnsi="Arial" w:cs="Arial"/>
        </w:rPr>
        <w:t>itung zur Wohnungsbesichtigung und Wohnungsübergabe</w:t>
      </w:r>
    </w:p>
    <w:p w:rsidR="002317BB" w:rsidRDefault="002317BB" w:rsidP="002317BB">
      <w:pPr>
        <w:pStyle w:val="Listenabsatz"/>
        <w:numPr>
          <w:ilvl w:val="0"/>
          <w:numId w:val="12"/>
        </w:numPr>
        <w:rPr>
          <w:rFonts w:ascii="Arial" w:hAnsi="Arial" w:cs="Arial"/>
        </w:rPr>
      </w:pPr>
      <w:r w:rsidRPr="006778ED">
        <w:rPr>
          <w:rFonts w:ascii="Arial" w:hAnsi="Arial" w:cs="Arial"/>
        </w:rPr>
        <w:t>Be</w:t>
      </w:r>
      <w:r>
        <w:rPr>
          <w:rFonts w:ascii="Arial" w:hAnsi="Arial" w:cs="Arial"/>
        </w:rPr>
        <w:t>istand bei Behördengängen</w:t>
      </w:r>
    </w:p>
    <w:p w:rsidR="002317BB" w:rsidRDefault="002317BB" w:rsidP="002317BB">
      <w:pPr>
        <w:pStyle w:val="Listenabsatz"/>
        <w:numPr>
          <w:ilvl w:val="0"/>
          <w:numId w:val="12"/>
        </w:numPr>
        <w:rPr>
          <w:rFonts w:ascii="Arial" w:hAnsi="Arial" w:cs="Arial"/>
        </w:rPr>
      </w:pPr>
      <w:r w:rsidRPr="006778ED">
        <w:rPr>
          <w:rFonts w:ascii="Arial" w:hAnsi="Arial" w:cs="Arial"/>
        </w:rPr>
        <w:t>Unterstützu</w:t>
      </w:r>
      <w:r>
        <w:rPr>
          <w:rFonts w:ascii="Arial" w:hAnsi="Arial" w:cs="Arial"/>
        </w:rPr>
        <w:t>ng der Anliegen der Flüchtlinge</w:t>
      </w:r>
    </w:p>
    <w:p w:rsidR="002317BB" w:rsidRDefault="002317BB" w:rsidP="002317BB">
      <w:pPr>
        <w:pStyle w:val="Listenabsatz"/>
        <w:numPr>
          <w:ilvl w:val="0"/>
          <w:numId w:val="12"/>
        </w:numPr>
        <w:rPr>
          <w:rFonts w:ascii="Arial" w:hAnsi="Arial" w:cs="Arial"/>
        </w:rPr>
      </w:pPr>
      <w:r>
        <w:rPr>
          <w:rFonts w:ascii="Arial" w:hAnsi="Arial" w:cs="Arial"/>
        </w:rPr>
        <w:t>Beantwortung sämtlicher Fragen rund um das Thema Wohnen in Mietwohnungen</w:t>
      </w:r>
    </w:p>
    <w:p w:rsidR="007714A9" w:rsidRDefault="007714A9">
      <w:pPr>
        <w:pStyle w:val="BB"/>
        <w:tabs>
          <w:tab w:val="left" w:pos="6804"/>
        </w:tabs>
        <w:rPr>
          <w:rFonts w:ascii="Arial" w:hAnsi="Arial" w:cs="Arial"/>
          <w:sz w:val="22"/>
          <w:lang w:val="sv-SE"/>
        </w:rPr>
      </w:pPr>
    </w:p>
    <w:p w:rsidR="007714A9" w:rsidRDefault="007714A9">
      <w:pPr>
        <w:pStyle w:val="BB"/>
        <w:tabs>
          <w:tab w:val="left" w:pos="6804"/>
        </w:tabs>
        <w:rPr>
          <w:rFonts w:ascii="Arial" w:hAnsi="Arial" w:cs="Arial"/>
          <w:sz w:val="22"/>
          <w:lang w:val="sv-SE"/>
        </w:rPr>
      </w:pPr>
    </w:p>
    <w:p w:rsidR="007714A9" w:rsidRDefault="007714A9">
      <w:pPr>
        <w:pStyle w:val="BB"/>
        <w:tabs>
          <w:tab w:val="left" w:pos="6804"/>
        </w:tabs>
        <w:rPr>
          <w:rFonts w:ascii="Arial" w:hAnsi="Arial" w:cs="Arial"/>
          <w:sz w:val="22"/>
          <w:lang w:val="sv-SE"/>
        </w:rPr>
      </w:pPr>
    </w:p>
    <w:p w:rsidR="007714A9" w:rsidRDefault="007714A9">
      <w:pPr>
        <w:pStyle w:val="BB"/>
        <w:tabs>
          <w:tab w:val="left" w:pos="6804"/>
        </w:tabs>
        <w:rPr>
          <w:rFonts w:ascii="Arial" w:hAnsi="Arial" w:cs="Arial"/>
          <w:sz w:val="22"/>
          <w:lang w:val="sv-SE"/>
        </w:rPr>
      </w:pPr>
      <w:r>
        <w:rPr>
          <w:rFonts w:ascii="Arial" w:hAnsi="Arial" w:cs="Arial"/>
          <w:sz w:val="22"/>
          <w:lang w:val="sv-SE"/>
        </w:rPr>
        <w:t>______________________________________________________________________________</w:t>
      </w:r>
    </w:p>
    <w:p w:rsidR="007714A9" w:rsidRDefault="007714A9">
      <w:pPr>
        <w:pStyle w:val="BB"/>
        <w:tabs>
          <w:tab w:val="left" w:pos="6804"/>
        </w:tabs>
        <w:rPr>
          <w:rFonts w:ascii="Arial" w:hAnsi="Arial" w:cs="Arial"/>
          <w:sz w:val="22"/>
          <w:lang w:val="sv-SE"/>
        </w:rPr>
      </w:pPr>
    </w:p>
    <w:p w:rsidR="007714A9" w:rsidRPr="007714A9" w:rsidRDefault="007714A9" w:rsidP="002317BB">
      <w:pPr>
        <w:pStyle w:val="BB"/>
        <w:tabs>
          <w:tab w:val="left" w:pos="1701"/>
          <w:tab w:val="left" w:pos="6804"/>
        </w:tabs>
        <w:rPr>
          <w:rFonts w:ascii="Arial" w:hAnsi="Arial" w:cs="Arial"/>
          <w:b/>
          <w:sz w:val="22"/>
          <w:lang w:val="sv-SE"/>
        </w:rPr>
      </w:pPr>
      <w:r w:rsidRPr="007714A9">
        <w:rPr>
          <w:rFonts w:ascii="Arial" w:hAnsi="Arial" w:cs="Arial"/>
          <w:b/>
          <w:sz w:val="22"/>
          <w:lang w:val="sv-SE"/>
        </w:rPr>
        <w:t>Kontakt</w:t>
      </w:r>
      <w:r w:rsidR="002317BB">
        <w:rPr>
          <w:rFonts w:ascii="Arial" w:hAnsi="Arial" w:cs="Arial"/>
          <w:b/>
          <w:sz w:val="22"/>
          <w:lang w:val="sv-SE"/>
        </w:rPr>
        <w:tab/>
      </w:r>
    </w:p>
    <w:p w:rsidR="007714A9" w:rsidRDefault="007714A9" w:rsidP="002317BB">
      <w:pPr>
        <w:pStyle w:val="BB"/>
        <w:tabs>
          <w:tab w:val="left" w:pos="1701"/>
          <w:tab w:val="left" w:pos="6804"/>
        </w:tabs>
        <w:rPr>
          <w:rFonts w:ascii="Arial" w:hAnsi="Arial" w:cs="Arial"/>
          <w:sz w:val="22"/>
          <w:lang w:val="sv-SE"/>
        </w:rPr>
      </w:pPr>
    </w:p>
    <w:p w:rsidR="007714A9" w:rsidRDefault="007714A9" w:rsidP="002317BB">
      <w:pPr>
        <w:pStyle w:val="BB"/>
        <w:tabs>
          <w:tab w:val="left" w:pos="1701"/>
          <w:tab w:val="left" w:pos="6804"/>
        </w:tabs>
        <w:rPr>
          <w:rFonts w:ascii="Arial" w:hAnsi="Arial" w:cs="Arial"/>
          <w:sz w:val="22"/>
          <w:lang w:val="sv-SE"/>
        </w:rPr>
      </w:pPr>
      <w:r>
        <w:rPr>
          <w:rFonts w:ascii="Arial" w:hAnsi="Arial" w:cs="Arial"/>
          <w:sz w:val="22"/>
          <w:lang w:val="sv-SE"/>
        </w:rPr>
        <w:t>Name/n</w:t>
      </w:r>
      <w:r w:rsidR="002317BB">
        <w:rPr>
          <w:rFonts w:ascii="Arial" w:hAnsi="Arial" w:cs="Arial"/>
          <w:sz w:val="22"/>
          <w:lang w:val="sv-SE"/>
        </w:rPr>
        <w:tab/>
        <w:t>Simone Oswald</w:t>
      </w:r>
    </w:p>
    <w:p w:rsidR="007714A9" w:rsidRDefault="007714A9" w:rsidP="002317BB">
      <w:pPr>
        <w:pStyle w:val="BB"/>
        <w:tabs>
          <w:tab w:val="left" w:pos="1701"/>
          <w:tab w:val="left" w:pos="6804"/>
        </w:tabs>
        <w:rPr>
          <w:rFonts w:ascii="Arial" w:hAnsi="Arial" w:cs="Arial"/>
          <w:sz w:val="22"/>
          <w:lang w:val="sv-SE"/>
        </w:rPr>
      </w:pPr>
    </w:p>
    <w:p w:rsidR="007714A9" w:rsidRDefault="007714A9" w:rsidP="002317BB">
      <w:pPr>
        <w:pStyle w:val="BB"/>
        <w:tabs>
          <w:tab w:val="left" w:pos="1701"/>
          <w:tab w:val="left" w:pos="6804"/>
        </w:tabs>
        <w:rPr>
          <w:rFonts w:ascii="Arial" w:hAnsi="Arial" w:cs="Arial"/>
          <w:sz w:val="22"/>
          <w:lang w:val="sv-SE"/>
        </w:rPr>
      </w:pPr>
      <w:r>
        <w:rPr>
          <w:rFonts w:ascii="Arial" w:hAnsi="Arial" w:cs="Arial"/>
          <w:sz w:val="22"/>
          <w:lang w:val="sv-SE"/>
        </w:rPr>
        <w:t>E-Mail</w:t>
      </w:r>
      <w:r w:rsidR="002317BB">
        <w:rPr>
          <w:rFonts w:ascii="Arial" w:hAnsi="Arial" w:cs="Arial"/>
          <w:sz w:val="22"/>
          <w:lang w:val="sv-SE"/>
        </w:rPr>
        <w:tab/>
        <w:t>wohnungen@freundstattfremd.de</w:t>
      </w:r>
    </w:p>
    <w:p w:rsidR="007714A9" w:rsidRDefault="007714A9" w:rsidP="002317BB">
      <w:pPr>
        <w:pStyle w:val="BB"/>
        <w:tabs>
          <w:tab w:val="left" w:pos="1701"/>
          <w:tab w:val="left" w:pos="6804"/>
        </w:tabs>
        <w:rPr>
          <w:rFonts w:ascii="Arial" w:hAnsi="Arial" w:cs="Arial"/>
          <w:sz w:val="22"/>
          <w:lang w:val="sv-SE"/>
        </w:rPr>
      </w:pPr>
    </w:p>
    <w:p w:rsidR="007714A9" w:rsidRDefault="007714A9" w:rsidP="002317BB">
      <w:pPr>
        <w:pStyle w:val="BB"/>
        <w:tabs>
          <w:tab w:val="left" w:pos="1701"/>
          <w:tab w:val="left" w:pos="6804"/>
        </w:tabs>
        <w:rPr>
          <w:rFonts w:ascii="Arial" w:hAnsi="Arial" w:cs="Arial"/>
          <w:sz w:val="22"/>
          <w:lang w:val="sv-SE"/>
        </w:rPr>
      </w:pPr>
      <w:r>
        <w:rPr>
          <w:rFonts w:ascii="Arial" w:hAnsi="Arial" w:cs="Arial"/>
          <w:sz w:val="22"/>
          <w:lang w:val="sv-SE"/>
        </w:rPr>
        <w:t>Telefon</w:t>
      </w:r>
    </w:p>
    <w:sectPr w:rsidR="007714A9" w:rsidSect="009F4214">
      <w:headerReference w:type="default"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903" w:rsidRDefault="000D1903">
      <w:r>
        <w:separator/>
      </w:r>
    </w:p>
  </w:endnote>
  <w:endnote w:type="continuationSeparator" w:id="0">
    <w:p w:rsidR="000D1903" w:rsidRDefault="000D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SUSchrift2000">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E5" w:rsidRPr="006B1140" w:rsidRDefault="006B1140" w:rsidP="007714A9">
    <w:pPr>
      <w:pStyle w:val="Fuzeile"/>
      <w:pBdr>
        <w:top w:val="single" w:sz="4" w:space="1" w:color="auto"/>
      </w:pBdr>
      <w:tabs>
        <w:tab w:val="clear" w:pos="4536"/>
        <w:tab w:val="clear" w:pos="9072"/>
        <w:tab w:val="center" w:pos="4678"/>
        <w:tab w:val="right" w:pos="9639"/>
      </w:tabs>
      <w:rPr>
        <w:rFonts w:ascii="Arial" w:hAnsi="Arial" w:cs="Arial"/>
        <w:sz w:val="18"/>
        <w:lang w:val="it-IT"/>
      </w:rPr>
    </w:pPr>
    <w:r>
      <w:rPr>
        <w:rFonts w:ascii="Arial" w:hAnsi="Arial" w:cs="Arial"/>
        <w:sz w:val="18"/>
      </w:rPr>
      <w:t>Freund statt fremd</w:t>
    </w:r>
    <w:r>
      <w:rPr>
        <w:rFonts w:ascii="Arial" w:hAnsi="Arial" w:cs="Arial"/>
        <w:sz w:val="18"/>
      </w:rPr>
      <w:tab/>
    </w:r>
    <w:r w:rsidR="008314B7">
      <w:rPr>
        <w:rFonts w:ascii="Arial" w:hAnsi="Arial" w:cs="Arial"/>
        <w:sz w:val="18"/>
      </w:rPr>
      <w:t>AK</w:t>
    </w:r>
    <w:r w:rsidR="00203B90">
      <w:rPr>
        <w:rFonts w:ascii="Arial" w:hAnsi="Arial" w:cs="Arial"/>
        <w:sz w:val="18"/>
      </w:rPr>
      <w:t xml:space="preserve"> Wohnungen</w:t>
    </w:r>
    <w:r>
      <w:rPr>
        <w:rFonts w:ascii="Arial" w:hAnsi="Arial" w:cs="Arial"/>
        <w:sz w:val="18"/>
      </w:rPr>
      <w:tab/>
    </w:r>
    <w:r>
      <w:rPr>
        <w:rStyle w:val="Seitenzahl"/>
        <w:rFonts w:ascii="Arial" w:hAnsi="Arial" w:cs="Arial"/>
        <w:sz w:val="18"/>
      </w:rPr>
      <w:fldChar w:fldCharType="begin"/>
    </w:r>
    <w:r>
      <w:rPr>
        <w:rStyle w:val="Seitenzahl"/>
        <w:rFonts w:ascii="Arial" w:hAnsi="Arial" w:cs="Arial"/>
        <w:sz w:val="18"/>
      </w:rPr>
      <w:instrText xml:space="preserve"> </w:instrText>
    </w:r>
    <w:r w:rsidR="00607427">
      <w:rPr>
        <w:rStyle w:val="Seitenzahl"/>
        <w:rFonts w:ascii="Arial" w:hAnsi="Arial" w:cs="Arial"/>
        <w:sz w:val="18"/>
      </w:rPr>
      <w:instrText>PAGE</w:instrText>
    </w:r>
    <w:r>
      <w:rPr>
        <w:rStyle w:val="Seitenzahl"/>
        <w:rFonts w:ascii="Arial" w:hAnsi="Arial" w:cs="Arial"/>
        <w:sz w:val="18"/>
      </w:rPr>
      <w:instrText xml:space="preserve"> </w:instrText>
    </w:r>
    <w:r>
      <w:rPr>
        <w:rStyle w:val="Seitenzahl"/>
        <w:rFonts w:ascii="Arial" w:hAnsi="Arial" w:cs="Arial"/>
        <w:sz w:val="18"/>
      </w:rPr>
      <w:fldChar w:fldCharType="separate"/>
    </w:r>
    <w:r w:rsidR="00203B90">
      <w:rPr>
        <w:rStyle w:val="Seitenzahl"/>
        <w:rFonts w:ascii="Arial" w:hAnsi="Arial" w:cs="Arial"/>
        <w:sz w:val="18"/>
      </w:rPr>
      <w:t>1</w:t>
    </w:r>
    <w:r>
      <w:rPr>
        <w:rStyle w:val="Seitenzahl"/>
        <w:rFonts w:ascii="Arial" w:hAnsi="Arial" w:cs="Arial"/>
        <w:sz w:val="18"/>
      </w:rPr>
      <w:fldChar w:fldCharType="end"/>
    </w:r>
    <w:r>
      <w:rPr>
        <w:rStyle w:val="Seitenzahl"/>
        <w:rFonts w:ascii="Arial" w:hAnsi="Arial" w:cs="Arial"/>
        <w:sz w:val="18"/>
        <w:lang w:val="it-IT"/>
      </w:rPr>
      <w:t>/</w:t>
    </w:r>
    <w:r>
      <w:rPr>
        <w:rStyle w:val="Seitenzahl"/>
        <w:rFonts w:ascii="Arial" w:hAnsi="Arial" w:cs="Arial"/>
        <w:sz w:val="18"/>
      </w:rPr>
      <w:fldChar w:fldCharType="begin"/>
    </w:r>
    <w:r>
      <w:rPr>
        <w:rStyle w:val="Seitenzahl"/>
        <w:rFonts w:ascii="Arial" w:hAnsi="Arial" w:cs="Arial"/>
        <w:sz w:val="18"/>
        <w:lang w:val="it-IT"/>
      </w:rPr>
      <w:instrText xml:space="preserve"> </w:instrText>
    </w:r>
    <w:r w:rsidR="00607427">
      <w:rPr>
        <w:rStyle w:val="Seitenzahl"/>
        <w:rFonts w:ascii="Arial" w:hAnsi="Arial" w:cs="Arial"/>
        <w:sz w:val="18"/>
        <w:lang w:val="it-IT"/>
      </w:rPr>
      <w:instrText>NUMPAGES</w:instrText>
    </w:r>
    <w:r>
      <w:rPr>
        <w:rStyle w:val="Seitenzahl"/>
        <w:rFonts w:ascii="Arial" w:hAnsi="Arial" w:cs="Arial"/>
        <w:sz w:val="18"/>
        <w:lang w:val="it-IT"/>
      </w:rPr>
      <w:instrText xml:space="preserve"> </w:instrText>
    </w:r>
    <w:r>
      <w:rPr>
        <w:rStyle w:val="Seitenzahl"/>
        <w:rFonts w:ascii="Arial" w:hAnsi="Arial" w:cs="Arial"/>
        <w:sz w:val="18"/>
      </w:rPr>
      <w:fldChar w:fldCharType="separate"/>
    </w:r>
    <w:r w:rsidR="00203B90">
      <w:rPr>
        <w:rStyle w:val="Seitenzahl"/>
        <w:rFonts w:ascii="Arial" w:hAnsi="Arial" w:cs="Arial"/>
        <w:sz w:val="18"/>
        <w:lang w:val="it-IT"/>
      </w:rPr>
      <w:t>1</w:t>
    </w:r>
    <w:r>
      <w:rPr>
        <w:rStyle w:val="Seitenzahl"/>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903" w:rsidRDefault="000D1903">
      <w:r>
        <w:separator/>
      </w:r>
    </w:p>
  </w:footnote>
  <w:footnote w:type="continuationSeparator" w:id="0">
    <w:p w:rsidR="000D1903" w:rsidRDefault="000D1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9E5" w:rsidRPr="001D588C" w:rsidRDefault="000D1903">
    <w:pPr>
      <w:pStyle w:val="Kopfzeile"/>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5.4pt">
          <v:imagedata r:id="rId1" o:title="fsf-header"/>
        </v:shape>
      </w:pict>
    </w:r>
  </w:p>
  <w:p w:rsidR="00A749E5" w:rsidRDefault="00A749E5">
    <w:pPr>
      <w:pStyle w:val="Kopfzeile"/>
      <w:rPr>
        <w:rFonts w:ascii="Arial" w:hAnsi="Arial" w:cs="Arial"/>
        <w:lang w:val="it-IT"/>
      </w:rPr>
    </w:pPr>
  </w:p>
  <w:p w:rsidR="00A749E5" w:rsidRDefault="00A749E5">
    <w:pPr>
      <w:pStyle w:val="Kopfzeile"/>
      <w:rPr>
        <w:rFonts w:ascii="Arial" w:hAnsi="Arial" w:cs="Arial"/>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AF9"/>
    <w:multiLevelType w:val="hybridMultilevel"/>
    <w:tmpl w:val="3A80C7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E0C7BCA"/>
    <w:multiLevelType w:val="hybridMultilevel"/>
    <w:tmpl w:val="8946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FA34E4"/>
    <w:multiLevelType w:val="hybridMultilevel"/>
    <w:tmpl w:val="B218BF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01001B0"/>
    <w:multiLevelType w:val="hybridMultilevel"/>
    <w:tmpl w:val="E1201698"/>
    <w:lvl w:ilvl="0" w:tplc="B206009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062879"/>
    <w:multiLevelType w:val="hybridMultilevel"/>
    <w:tmpl w:val="C7687588"/>
    <w:lvl w:ilvl="0" w:tplc="B206009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B5A33E9"/>
    <w:multiLevelType w:val="hybridMultilevel"/>
    <w:tmpl w:val="3EA6EE3E"/>
    <w:lvl w:ilvl="0" w:tplc="B206009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0832ACD"/>
    <w:multiLevelType w:val="hybridMultilevel"/>
    <w:tmpl w:val="5E80B0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8A65C6E"/>
    <w:multiLevelType w:val="hybridMultilevel"/>
    <w:tmpl w:val="5CD4A856"/>
    <w:lvl w:ilvl="0" w:tplc="04070003">
      <w:start w:val="1"/>
      <w:numFmt w:val="bullet"/>
      <w:lvlText w:val="o"/>
      <w:lvlJc w:val="left"/>
      <w:pPr>
        <w:tabs>
          <w:tab w:val="num" w:pos="644"/>
        </w:tabs>
        <w:ind w:left="644" w:hanging="360"/>
      </w:pPr>
      <w:rPr>
        <w:rFonts w:ascii="Courier New" w:hAnsi="Courier New" w:hint="default"/>
      </w:rPr>
    </w:lvl>
    <w:lvl w:ilvl="1" w:tplc="04070003">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nsid w:val="4E717F73"/>
    <w:multiLevelType w:val="hybridMultilevel"/>
    <w:tmpl w:val="5E80B078"/>
    <w:lvl w:ilvl="0" w:tplc="B206009A">
      <w:start w:val="1"/>
      <w:numFmt w:val="bullet"/>
      <w:lvlText w:val=""/>
      <w:lvlJc w:val="left"/>
      <w:pPr>
        <w:tabs>
          <w:tab w:val="num" w:pos="567"/>
        </w:tabs>
        <w:ind w:left="567" w:hanging="56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300E90"/>
    <w:multiLevelType w:val="hybridMultilevel"/>
    <w:tmpl w:val="A934C6B2"/>
    <w:lvl w:ilvl="0" w:tplc="3A1A7BF2">
      <w:start w:val="1"/>
      <w:numFmt w:val="decimal"/>
      <w:lvlText w:val="%1."/>
      <w:lvlJc w:val="left"/>
      <w:pPr>
        <w:tabs>
          <w:tab w:val="num" w:pos="360"/>
        </w:tabs>
        <w:ind w:left="360" w:hanging="360"/>
      </w:pPr>
      <w:rPr>
        <w:rFonts w:ascii="Arial" w:hAnsi="Arial"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90D1B80"/>
    <w:multiLevelType w:val="hybridMultilevel"/>
    <w:tmpl w:val="5CD4A856"/>
    <w:lvl w:ilvl="0" w:tplc="B206009A">
      <w:start w:val="1"/>
      <w:numFmt w:val="bullet"/>
      <w:lvlText w:val=""/>
      <w:lvlJc w:val="left"/>
      <w:pPr>
        <w:tabs>
          <w:tab w:val="num" w:pos="567"/>
        </w:tabs>
        <w:ind w:left="567"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B1531AE"/>
    <w:multiLevelType w:val="hybridMultilevel"/>
    <w:tmpl w:val="A934C6B2"/>
    <w:lvl w:ilvl="0" w:tplc="3A1A7BF2">
      <w:start w:val="1"/>
      <w:numFmt w:val="decimal"/>
      <w:lvlText w:val="%1."/>
      <w:lvlJc w:val="left"/>
      <w:pPr>
        <w:tabs>
          <w:tab w:val="num" w:pos="360"/>
        </w:tabs>
        <w:ind w:left="360" w:hanging="360"/>
      </w:pPr>
      <w:rPr>
        <w:rFonts w:ascii="Arial" w:hAnsi="Arial" w:hint="default"/>
        <w:b/>
        <w:i w:val="0"/>
      </w:rPr>
    </w:lvl>
    <w:lvl w:ilvl="1" w:tplc="62A82612">
      <w:start w:val="1"/>
      <w:numFmt w:val="bullet"/>
      <w:lvlText w:val=""/>
      <w:lvlJc w:val="left"/>
      <w:pPr>
        <w:tabs>
          <w:tab w:val="num" w:pos="1440"/>
        </w:tabs>
        <w:ind w:left="1364" w:hanging="284"/>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6"/>
  </w:num>
  <w:num w:numId="4">
    <w:abstractNumId w:val="8"/>
  </w:num>
  <w:num w:numId="5">
    <w:abstractNumId w:val="5"/>
  </w:num>
  <w:num w:numId="6">
    <w:abstractNumId w:val="3"/>
  </w:num>
  <w:num w:numId="7">
    <w:abstractNumId w:val="0"/>
  </w:num>
  <w:num w:numId="8">
    <w:abstractNumId w:val="7"/>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284"/>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88C"/>
    <w:rsid w:val="000468F9"/>
    <w:rsid w:val="000568FD"/>
    <w:rsid w:val="000D1903"/>
    <w:rsid w:val="001D588C"/>
    <w:rsid w:val="00203B90"/>
    <w:rsid w:val="002317BB"/>
    <w:rsid w:val="002677E2"/>
    <w:rsid w:val="00381AC6"/>
    <w:rsid w:val="00607427"/>
    <w:rsid w:val="006B1140"/>
    <w:rsid w:val="006C1CCF"/>
    <w:rsid w:val="007714A9"/>
    <w:rsid w:val="00795321"/>
    <w:rsid w:val="008314B7"/>
    <w:rsid w:val="009F4214"/>
    <w:rsid w:val="00A749E5"/>
    <w:rsid w:val="00CD4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CSUSchrift2000" w:hAnsi="CSUSchrift2000"/>
      <w:noProof/>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B">
    <w:name w:val="B.B."/>
    <w:basedOn w:val="Standard"/>
  </w:style>
  <w:style w:type="paragraph" w:styleId="Kopfzeile">
    <w:name w:val="header"/>
    <w:basedOn w:val="Standard"/>
    <w:semiHidde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paragraph" w:styleId="Textkrper-Zeileneinzug">
    <w:name w:val="Body Text Indent"/>
    <w:basedOn w:val="Standard"/>
    <w:semiHidden/>
    <w:pPr>
      <w:ind w:left="1418" w:hanging="1418"/>
    </w:pPr>
    <w:rPr>
      <w:rFonts w:ascii="Arial" w:hAnsi="Arial" w:cs="Arial"/>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Textkrper">
    <w:name w:val="Body Text"/>
    <w:basedOn w:val="Standard"/>
    <w:semiHidden/>
    <w:rPr>
      <w:rFonts w:ascii="Arial" w:hAnsi="Arial" w:cs="Arial"/>
      <w:sz w:val="22"/>
    </w:rPr>
  </w:style>
  <w:style w:type="character" w:styleId="Seitenzahl">
    <w:name w:val="page number"/>
    <w:basedOn w:val="Absatz-Standardschriftart"/>
    <w:semiHidden/>
  </w:style>
  <w:style w:type="character" w:customStyle="1" w:styleId="FuzeileZchn">
    <w:name w:val="Fußzeile Zchn"/>
    <w:link w:val="Fuzeile"/>
    <w:semiHidden/>
    <w:rsid w:val="006B1140"/>
    <w:rPr>
      <w:rFonts w:ascii="CSUSchrift2000" w:hAnsi="CSUSchrift2000"/>
      <w:noProof/>
      <w:color w:val="000000"/>
      <w:sz w:val="24"/>
      <w:szCs w:val="24"/>
    </w:rPr>
  </w:style>
  <w:style w:type="paragraph" w:styleId="Listenabsatz">
    <w:name w:val="List Paragraph"/>
    <w:basedOn w:val="Standard"/>
    <w:uiPriority w:val="34"/>
    <w:qFormat/>
    <w:rsid w:val="002317BB"/>
    <w:pPr>
      <w:spacing w:after="200" w:line="276" w:lineRule="auto"/>
      <w:ind w:left="720"/>
      <w:contextualSpacing/>
    </w:pPr>
    <w:rPr>
      <w:rFonts w:ascii="Calibri" w:eastAsia="Calibri" w:hAnsi="Calibri"/>
      <w:noProof w:val="0"/>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Liebe Eltern</vt:lpstr>
    </vt:vector>
  </TitlesOfParts>
  <Company>Rechtsanwalt</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creator>Brändlein</dc:creator>
  <cp:lastModifiedBy>Nebel</cp:lastModifiedBy>
  <cp:revision>3</cp:revision>
  <cp:lastPrinted>2015-09-16T07:23:00Z</cp:lastPrinted>
  <dcterms:created xsi:type="dcterms:W3CDTF">2015-09-16T07:24:00Z</dcterms:created>
  <dcterms:modified xsi:type="dcterms:W3CDTF">2015-09-16T07:27:00Z</dcterms:modified>
</cp:coreProperties>
</file>